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45448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45448">
        <w:rPr>
          <w:rFonts w:ascii="Times New Roman" w:hAnsi="Times New Roman" w:cs="Times New Roman"/>
          <w:sz w:val="28"/>
          <w:szCs w:val="28"/>
        </w:rPr>
        <w:t>, посёлок Совет-</w:t>
      </w:r>
      <w:proofErr w:type="spellStart"/>
      <w:r w:rsidRPr="00545448">
        <w:rPr>
          <w:rFonts w:ascii="Times New Roman" w:hAnsi="Times New Roman" w:cs="Times New Roman"/>
          <w:sz w:val="28"/>
          <w:szCs w:val="28"/>
        </w:rPr>
        <w:t>Квадже</w:t>
      </w:r>
      <w:proofErr w:type="spellEnd"/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829CB" w:rsidRPr="005A015F" w:rsidRDefault="00EA6005" w:rsidP="00382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>средняя общеобразовательная школа № 84 г. Сочи</w:t>
      </w:r>
      <w:r w:rsidR="003829CB">
        <w:rPr>
          <w:rFonts w:ascii="Times New Roman" w:hAnsi="Times New Roman" w:cs="Times New Roman"/>
          <w:sz w:val="28"/>
          <w:szCs w:val="28"/>
        </w:rPr>
        <w:br/>
        <w:t>имени Павлова Наума Захаровича</w:t>
      </w: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05" w:rsidRPr="00545448" w:rsidRDefault="00EA6005" w:rsidP="00EA6005">
      <w:pPr>
        <w:rPr>
          <w:rFonts w:ascii="Times New Roman" w:hAnsi="Times New Roman" w:cs="Times New Roman"/>
          <w:sz w:val="28"/>
          <w:szCs w:val="28"/>
        </w:rPr>
      </w:pP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448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448">
        <w:rPr>
          <w:rFonts w:ascii="Times New Roman" w:hAnsi="Times New Roman" w:cs="Times New Roman"/>
          <w:sz w:val="28"/>
          <w:szCs w:val="28"/>
        </w:rPr>
        <w:t>от __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6D06">
        <w:rPr>
          <w:rFonts w:ascii="Times New Roman" w:hAnsi="Times New Roman" w:cs="Times New Roman"/>
          <w:sz w:val="28"/>
          <w:szCs w:val="28"/>
        </w:rPr>
        <w:t>2</w:t>
      </w:r>
      <w:r w:rsidRPr="00545448">
        <w:rPr>
          <w:rFonts w:ascii="Times New Roman" w:hAnsi="Times New Roman" w:cs="Times New Roman"/>
          <w:sz w:val="28"/>
          <w:szCs w:val="28"/>
        </w:rPr>
        <w:t xml:space="preserve"> года протокол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448">
        <w:rPr>
          <w:rFonts w:ascii="Times New Roman" w:hAnsi="Times New Roman" w:cs="Times New Roman"/>
          <w:sz w:val="28"/>
          <w:szCs w:val="28"/>
        </w:rPr>
        <w:t xml:space="preserve">Председатель __________ </w:t>
      </w:r>
      <w:proofErr w:type="spellStart"/>
      <w:r w:rsidRPr="00545448">
        <w:rPr>
          <w:rFonts w:ascii="Times New Roman" w:hAnsi="Times New Roman" w:cs="Times New Roman"/>
          <w:sz w:val="28"/>
          <w:szCs w:val="28"/>
        </w:rPr>
        <w:t>О.Н.Рудниченко</w:t>
      </w:r>
      <w:proofErr w:type="spellEnd"/>
    </w:p>
    <w:p w:rsidR="00EA6005" w:rsidRPr="00545448" w:rsidRDefault="00EA6005" w:rsidP="00EA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05" w:rsidRPr="00545448" w:rsidRDefault="00EA6005" w:rsidP="00EA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005" w:rsidRDefault="00EA6005" w:rsidP="00EA600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8F59D2" w:rsidRPr="00545448" w:rsidRDefault="008F59D2" w:rsidP="00EA600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8F59D2" w:rsidRPr="007F42F2" w:rsidRDefault="008F59D2" w:rsidP="008F59D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proofErr w:type="gramStart"/>
      <w:r w:rsidRPr="007F42F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РАБОЧАЯ  ПРОГРАММА</w:t>
      </w:r>
      <w:proofErr w:type="gramEnd"/>
    </w:p>
    <w:p w:rsidR="008F59D2" w:rsidRPr="005A015F" w:rsidRDefault="008F59D2" w:rsidP="008F59D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</w:t>
      </w:r>
      <w:r w:rsidRPr="005A0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инансовой грамотности</w:t>
      </w:r>
    </w:p>
    <w:p w:rsidR="00EA6005" w:rsidRPr="00545448" w:rsidRDefault="00EA6005" w:rsidP="00EA6005">
      <w:pPr>
        <w:rPr>
          <w:rFonts w:ascii="Times New Roman" w:hAnsi="Times New Roman" w:cs="Times New Roman"/>
          <w:sz w:val="28"/>
          <w:szCs w:val="28"/>
        </w:rPr>
      </w:pPr>
    </w:p>
    <w:p w:rsidR="00EA6005" w:rsidRPr="00545448" w:rsidRDefault="00EA6005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(2 класс</w:t>
      </w:r>
      <w:r w:rsidRPr="00545448">
        <w:rPr>
          <w:rFonts w:ascii="Times New Roman" w:hAnsi="Times New Roman" w:cs="Times New Roman"/>
          <w:b/>
          <w:sz w:val="28"/>
          <w:szCs w:val="28"/>
        </w:rPr>
        <w:t>)</w:t>
      </w:r>
    </w:p>
    <w:p w:rsidR="00EA6005" w:rsidRPr="00545448" w:rsidRDefault="00EA6005" w:rsidP="00EA60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5448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0492F" w:rsidRDefault="00EA6005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Николаевна</w:t>
      </w:r>
      <w:r w:rsidRPr="00545448">
        <w:rPr>
          <w:rFonts w:ascii="Times New Roman" w:hAnsi="Times New Roman" w:cs="Times New Roman"/>
          <w:sz w:val="28"/>
          <w:szCs w:val="28"/>
        </w:rPr>
        <w:tab/>
      </w:r>
    </w:p>
    <w:p w:rsidR="00A0492F" w:rsidRDefault="00A0492F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2F" w:rsidRDefault="00A0492F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D2" w:rsidRDefault="008F59D2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2F" w:rsidRDefault="00A0492F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2F" w:rsidRPr="008F59D2" w:rsidRDefault="008F59D2" w:rsidP="008F59D2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005" w:rsidRPr="007927FE" w:rsidRDefault="00EA6005" w:rsidP="00EA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ab/>
      </w:r>
      <w:r w:rsidRPr="00545448">
        <w:rPr>
          <w:rFonts w:ascii="Times New Roman" w:hAnsi="Times New Roman" w:cs="Times New Roman"/>
          <w:sz w:val="28"/>
          <w:szCs w:val="28"/>
        </w:rPr>
        <w:tab/>
      </w:r>
      <w:r w:rsidRPr="00545448">
        <w:rPr>
          <w:rFonts w:ascii="Times New Roman" w:hAnsi="Times New Roman" w:cs="Times New Roman"/>
          <w:sz w:val="28"/>
          <w:szCs w:val="28"/>
        </w:rPr>
        <w:tab/>
      </w:r>
    </w:p>
    <w:p w:rsidR="00430513" w:rsidRPr="00255FF4" w:rsidRDefault="00046A5E" w:rsidP="004305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EA6005" w:rsidRPr="00255FF4" w:rsidRDefault="00430513" w:rsidP="00A04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A5E"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352A4" w:rsidRPr="00255FF4" w:rsidRDefault="006352A4" w:rsidP="006352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Финансовая грамотность» является прикладным курсом, реализующим интересы учащихся 2 классов в сфере экономики семьи.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Курс рассчитан на 34 часа.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содержательные линии курса: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деньги, их история, виды, функции;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семейный бюджет. </w:t>
      </w:r>
    </w:p>
    <w:p w:rsidR="006352A4" w:rsidRPr="00255FF4" w:rsidRDefault="006352A4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Освоение содержания опирается на </w:t>
      </w:r>
      <w:proofErr w:type="spellStart"/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25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430513" w:rsidRPr="00255FF4" w:rsidRDefault="00430513" w:rsidP="006352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 «Финансовая грамотность».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младшие школьники должны научиться логически рассуждать; обоснованно делать выводы; доказывать своё мнение, пользуясь приемами анализа, сравнения, обобщения, классификации, систематизации; находить решения в новых и неожиданных ситуациях; взаимодействовать в парах и группах, применять полученные знания и умения для решения элементарных вопросов в области экономики семьи.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изучения курса «Финансовая грамотность».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данного курса являются: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себя как члена семьи, общества и государства;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начальными навыками адаптации в мире финансовых отношений;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развитие самостоятельности и осознание личной ответственности за свои поступки;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(формирование У</w:t>
      </w:r>
      <w:r w:rsidR="008E5572"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ниверсальных 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5572"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чебных 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E5572"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ействий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21E8" w:rsidRDefault="00F421E8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цели своих действий;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простых планов с помощью учителя;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познавательной и творческой инициативы;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оценка правильности выполнения действий;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восприятие предложений товарищей, учителей, родителей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способов решения проблем творческого и поискового характера;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•использование различных способов поиска, сбора, обработки, анализа и представления информации;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логическими действиями сравнения, обобщения,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текстов в устной и письменной формах;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слушать собеседника и вести диалог;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признавать возможность существования различных точек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и права каждого иметь свою;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излагать своё мнение и аргументировать свою точку зрения и оценку событий;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адекватно оценивать собственное поведение и поведение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«Финансовая грамотность» являются: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и правильное использование экономических терминов;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 роли денег в семье и обществе;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характеризовать виды и функции денег;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источников доходов и направлений расходов семьи;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рассчитывать доходы и расходы и составлять простой семейный бюджет;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элементарных проблем в области семейных финансов и путей их решения;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элементарных финансовых расчётов.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первого уровня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младшим школьником знания об интеллектуальной деятельности, о способах и средствах выполнения заданий, формирование мотивации к учению через внеурочную деятельность;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второго уровня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младший школьник самостоятельно, во взаимодействии с педагогом, значимым взрослым, сможет выполнять задания данного типа, для данного возраста: высказывать мнения, обобщать, классифицировать, обсуждать;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третьего уровня</w:t>
      </w: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младший школьник самостоятельно сможет применять изученные способы, аргументировать свою позицию, оценивать ситуацию и полученный результат.</w:t>
      </w:r>
      <w:r w:rsidRPr="00255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6A5E" w:rsidRPr="00255FF4" w:rsidRDefault="00046A5E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6A5E" w:rsidRPr="00255FF4" w:rsidRDefault="00046A5E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6A5E" w:rsidRDefault="00046A5E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55FF4" w:rsidRDefault="00255FF4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082D" w:rsidRPr="00255FF4" w:rsidRDefault="0029082D" w:rsidP="00290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 внеурочной деятельности «Финансовая грамотность»</w:t>
      </w:r>
    </w:p>
    <w:p w:rsidR="00046A5E" w:rsidRPr="00255FF4" w:rsidRDefault="00046A5E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68"/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9"/>
        <w:gridCol w:w="3283"/>
        <w:gridCol w:w="4283"/>
      </w:tblGrid>
      <w:tr w:rsidR="00EA6005" w:rsidRPr="00255FF4" w:rsidTr="00EA600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EA6005" w:rsidRPr="00255FF4" w:rsidTr="00EA600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Обмен и деньги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 и откуда они взялись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обмена товаров</w:t>
            </w:r>
          </w:p>
          <w:p w:rsidR="00EA6005" w:rsidRDefault="005C71A6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ребусы про деньги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деньги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деньги поближе.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подделок.</w:t>
            </w:r>
          </w:p>
          <w:p w:rsidR="00EA6005" w:rsidRDefault="00EA6005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Гурт. Подделка монет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«Орёл» и «решка».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Аверс и реверс. Номинал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Номинал банкнот. Защита от подделок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деньги были раньше в России.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Клады. «Меховые» деньги.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Первые русские монеты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Деньга и копейка</w:t>
            </w:r>
          </w:p>
          <w:p w:rsidR="00E6601F" w:rsidRDefault="00E6601F" w:rsidP="00EA600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Рубль, гривенник и полтинник</w:t>
            </w:r>
          </w:p>
          <w:p w:rsidR="00E6601F" w:rsidRDefault="00E6601F" w:rsidP="00E6601F">
            <w:pPr>
              <w:pStyle w:val="a3"/>
              <w:numPr>
                <w:ilvl w:val="1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 и других стран</w:t>
            </w:r>
          </w:p>
          <w:p w:rsidR="00E6601F" w:rsidRDefault="00E6601F" w:rsidP="00E6601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20-21.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Доллары и евро – самые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известные иностранные деньги</w:t>
            </w:r>
          </w:p>
          <w:p w:rsidR="00E6601F" w:rsidRDefault="00E6601F" w:rsidP="00E6601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Банки.</w:t>
            </w:r>
          </w:p>
          <w:p w:rsidR="00E6601F" w:rsidRPr="00E6601F" w:rsidRDefault="00E6601F" w:rsidP="00E6601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23-24.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Наличные, безналичные и электронные деньги</w:t>
            </w:r>
          </w:p>
          <w:p w:rsidR="00E6601F" w:rsidRPr="00E6601F" w:rsidRDefault="00E6601F" w:rsidP="00E6601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Объяснять причины и приводить примеры обмена. Объяснять проблемы, возникающие при обмене. Описывать свойства товарных денег. Приводить примеры товарных денег. Приводить примеры первых монет. Объяснять, почему появились монеты. Описывать купюры и монеты. Сравнивать металлические и бумажные деньги. Объяснять, почему изготовление фальшивых денег является преступлением. Описывать старинные российские деньги. Решать задачи с элементарными денежными расчётами. Объяснять, что такое безналичный расчёт и пластиковая карта</w:t>
            </w:r>
          </w:p>
        </w:tc>
      </w:tr>
      <w:tr w:rsidR="00EA6005" w:rsidRPr="00255FF4" w:rsidTr="00EA600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Семейный бюджет</w:t>
            </w:r>
          </w:p>
        </w:tc>
        <w:tc>
          <w:tcPr>
            <w:tcW w:w="2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Default="00E6601F" w:rsidP="00E6601F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</w:t>
            </w:r>
          </w:p>
          <w:p w:rsidR="00E6601F" w:rsidRDefault="00E6601F" w:rsidP="00E6601F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Клады, лотереи, наследство</w:t>
            </w:r>
          </w:p>
          <w:p w:rsidR="00E6601F" w:rsidRDefault="00E6601F" w:rsidP="00E6601F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  <w:p w:rsidR="00E6601F" w:rsidRDefault="00E6601F" w:rsidP="00E6601F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пособия, стипендии</w:t>
            </w:r>
          </w:p>
          <w:p w:rsidR="0029082D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и проценты в банке, кредиты</w:t>
            </w:r>
          </w:p>
          <w:p w:rsidR="0029082D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тратятся деньги.</w:t>
            </w:r>
          </w:p>
          <w:p w:rsidR="0029082D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самое необходимое</w:t>
            </w:r>
          </w:p>
          <w:p w:rsidR="0029082D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Откладывание денег и непредвиденные расходы</w:t>
            </w:r>
          </w:p>
          <w:p w:rsidR="0029082D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деньгами. Вопросы и задачки</w:t>
            </w:r>
          </w:p>
          <w:p w:rsidR="0029082D" w:rsidRPr="00E6601F" w:rsidRDefault="0029082D" w:rsidP="0029082D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за год</w:t>
            </w:r>
          </w:p>
        </w:tc>
        <w:tc>
          <w:tcPr>
            <w:tcW w:w="4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и сравнивать источники доходов семьи. Объяснять причины различий в заработной плате. Объяснять, кому и почему платят пособия. Приводить примеры того, что можно сдать в аренду.</w:t>
            </w:r>
          </w:p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что влияет на намерения людей совершать покупки. Сравнивать покупки по степени необходимости. Различать планируемые и непредвиденные расходы. Объяснять, как появляются сбережения и долги.</w:t>
            </w:r>
          </w:p>
          <w:p w:rsidR="00EA6005" w:rsidRPr="00255FF4" w:rsidRDefault="00EA6005" w:rsidP="00EA6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как управлять деньгами. Сравнивать доходы и расходы. Объяснять, как можно экономить. Составлять бюджет на простом примере. Приводить примеры доходов от различных вложений денег. Сравнивать разные виды сбережений.</w:t>
            </w:r>
          </w:p>
        </w:tc>
      </w:tr>
    </w:tbl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1F" w:rsidRDefault="00E6601F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1F" w:rsidRDefault="00E6601F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1F" w:rsidRDefault="00E6601F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1F" w:rsidRDefault="00E6601F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01F" w:rsidRDefault="00E6601F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E8" w:rsidRDefault="00F421E8" w:rsidP="004305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513" w:rsidRPr="00255FF4" w:rsidRDefault="00EA6005" w:rsidP="004305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 w:rsidR="006352A4"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42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30513" w:rsidRPr="0025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430513" w:rsidRPr="00255FF4" w:rsidRDefault="00430513" w:rsidP="004305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7065"/>
        <w:gridCol w:w="1766"/>
      </w:tblGrid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разделов и тем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0513" w:rsidRPr="00255FF4" w:rsidTr="00430513">
        <w:tc>
          <w:tcPr>
            <w:tcW w:w="91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Обмен и деньги -</w:t>
            </w:r>
            <w:r w:rsidR="00F4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часа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 и откуда они взялись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обмена товаров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5C71A6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ребусы про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286BFC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деньги поближе.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подделок.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Гурт. Подделка монет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«Орёл» и «решка».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Аверс и реверс. Номинал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Номинал банкнот. Защита от подделок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деньги были раньше в России.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Клады. «Меховые» деньги.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русские монеты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Деньга и копейка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Рубль, гривенник и полтинник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Доллары и евро – самые известные иностранные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Доллары и евро – самые известные иностранные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Наличные, безналичные и электронные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Наличные, безналичные и электронные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91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Семейный бюджет - 10 часов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Клады, лотереи, наследство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пособия, стипендии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и проценты в банке, кредиты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тратятся деньги.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самое необходимое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Откладывание денег и непредвиденные расходы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деньгами. Вопросы и задачки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430513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за год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513" w:rsidRPr="00255FF4" w:rsidRDefault="00430513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EA6005" w:rsidRPr="00255FF4" w:rsidTr="0043051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005" w:rsidRPr="00255FF4" w:rsidRDefault="00EA6005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005" w:rsidRPr="00EA6005" w:rsidRDefault="00EA6005" w:rsidP="004305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005" w:rsidRPr="00EA6005" w:rsidRDefault="00EA6005" w:rsidP="00430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 ч</w:t>
            </w:r>
          </w:p>
        </w:tc>
      </w:tr>
    </w:tbl>
    <w:p w:rsidR="00430513" w:rsidRPr="00255FF4" w:rsidRDefault="00430513" w:rsidP="004305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13" w:rsidRPr="00255FF4" w:rsidRDefault="00430513" w:rsidP="0043051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255F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"https://videouroki.net/course/formirovaniie-polozhitiel-noi-ia-kontsieptsii-uchashchikhsia.html?utm_source=multiurok&amp;utm_medium=banner&amp;utm_campaign=mskachat&amp;utm_content=course&amp;utm_term=245" \t "_blank" </w:instrText>
      </w:r>
      <w:r w:rsidRPr="00255F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430513" w:rsidRPr="00255FF4" w:rsidRDefault="00430513" w:rsidP="00430513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5F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500436" w:rsidRPr="00255FF4" w:rsidRDefault="00500436">
      <w:pPr>
        <w:rPr>
          <w:rFonts w:ascii="Times New Roman" w:hAnsi="Times New Roman" w:cs="Times New Roman"/>
          <w:sz w:val="28"/>
          <w:szCs w:val="28"/>
        </w:rPr>
      </w:pPr>
    </w:p>
    <w:sectPr w:rsidR="00500436" w:rsidRPr="0025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5387"/>
    <w:multiLevelType w:val="hybridMultilevel"/>
    <w:tmpl w:val="3D0A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4CF4"/>
    <w:multiLevelType w:val="multilevel"/>
    <w:tmpl w:val="DF9AD174"/>
    <w:lvl w:ilvl="0">
      <w:start w:val="1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3F42CF5"/>
    <w:multiLevelType w:val="hybridMultilevel"/>
    <w:tmpl w:val="885C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70"/>
    <w:rsid w:val="00046A5E"/>
    <w:rsid w:val="00070770"/>
    <w:rsid w:val="000D6D06"/>
    <w:rsid w:val="00255FF4"/>
    <w:rsid w:val="00286BFC"/>
    <w:rsid w:val="0029082D"/>
    <w:rsid w:val="00334886"/>
    <w:rsid w:val="003829CB"/>
    <w:rsid w:val="00430513"/>
    <w:rsid w:val="00500436"/>
    <w:rsid w:val="005C71A6"/>
    <w:rsid w:val="006352A4"/>
    <w:rsid w:val="006B0F63"/>
    <w:rsid w:val="008E5572"/>
    <w:rsid w:val="008F59D2"/>
    <w:rsid w:val="00A0492F"/>
    <w:rsid w:val="00E6601F"/>
    <w:rsid w:val="00EA6005"/>
    <w:rsid w:val="00F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CE7D"/>
  <w15:chartTrackingRefBased/>
  <w15:docId w15:val="{0DBBA13F-6B0E-4558-BE04-4582C8D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0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60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A6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7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678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4254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ED08-21BD-4EEF-A192-7BFD8924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cp:lastPrinted>2020-09-04T10:32:00Z</cp:lastPrinted>
  <dcterms:created xsi:type="dcterms:W3CDTF">2020-09-01T09:55:00Z</dcterms:created>
  <dcterms:modified xsi:type="dcterms:W3CDTF">2023-02-21T14:03:00Z</dcterms:modified>
</cp:coreProperties>
</file>