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77" w:rsidRDefault="00BE5F77" w:rsidP="00BE5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4CA3">
        <w:rPr>
          <w:rFonts w:ascii="Times New Roman" w:hAnsi="Times New Roman" w:cs="Times New Roman"/>
          <w:b/>
          <w:sz w:val="24"/>
          <w:szCs w:val="28"/>
        </w:rPr>
        <w:t xml:space="preserve">МУНИЦИПАЛЬНОЕ ОБЩЕОБРАЗОВАТЕЛЬНОЕ  БЮДЖЕТНОЕ УЧРЕЖДЕНИЕ </w:t>
      </w:r>
      <w:r w:rsidRPr="00014CA3">
        <w:rPr>
          <w:rFonts w:ascii="Times New Roman" w:hAnsi="Times New Roman" w:cs="Times New Roman"/>
          <w:b/>
          <w:sz w:val="24"/>
          <w:szCs w:val="28"/>
        </w:rPr>
        <w:br/>
        <w:t>СРЕДНЯЯ ОБЩЕОБРАЗОВАТЕЛЬНАЯ ШКОЛА № 84 г. СОЧИ</w:t>
      </w:r>
    </w:p>
    <w:p w:rsidR="00544286" w:rsidRDefault="00544286" w:rsidP="00BE5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ИМЕНИ ПАВЛОВА НАУМА ЗАХАРОВИЧА</w:t>
      </w:r>
    </w:p>
    <w:p w:rsidR="001E6E80" w:rsidRPr="00FA757D" w:rsidRDefault="00544286" w:rsidP="00BE5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Сибирская ул., д. 9, Сочи, 354204, тел./факс (8622) 76-76-29,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e</w:t>
      </w:r>
      <w:r w:rsidRPr="00544286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mail</w:t>
      </w:r>
      <w:r w:rsidRPr="00544286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Pr="001B02A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hyperlink r:id="rId5" w:history="1">
        <w:r w:rsidR="00FA757D" w:rsidRPr="0081489A">
          <w:rPr>
            <w:rStyle w:val="a6"/>
            <w:rFonts w:ascii="Times New Roman" w:hAnsi="Times New Roman" w:cs="Times New Roman"/>
            <w:sz w:val="24"/>
            <w:szCs w:val="24"/>
            <w:lang w:val="en-US" w:eastAsia="ar-SA"/>
          </w:rPr>
          <w:t>school</w:t>
        </w:r>
        <w:r w:rsidR="00FA757D" w:rsidRPr="0081489A">
          <w:rPr>
            <w:rStyle w:val="a6"/>
            <w:rFonts w:ascii="Times New Roman" w:hAnsi="Times New Roman" w:cs="Times New Roman"/>
            <w:sz w:val="24"/>
            <w:szCs w:val="24"/>
            <w:lang w:eastAsia="ar-SA"/>
          </w:rPr>
          <w:t>84@</w:t>
        </w:r>
        <w:proofErr w:type="spellStart"/>
        <w:r w:rsidR="00FA757D" w:rsidRPr="0081489A">
          <w:rPr>
            <w:rStyle w:val="a6"/>
            <w:rFonts w:ascii="Times New Roman" w:hAnsi="Times New Roman" w:cs="Times New Roman"/>
            <w:sz w:val="24"/>
            <w:szCs w:val="24"/>
            <w:lang w:val="en-US" w:eastAsia="ar-SA"/>
          </w:rPr>
          <w:t>edu</w:t>
        </w:r>
        <w:proofErr w:type="spellEnd"/>
        <w:r w:rsidR="00FA757D" w:rsidRPr="0081489A">
          <w:rPr>
            <w:rStyle w:val="a6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FA757D" w:rsidRPr="0081489A">
          <w:rPr>
            <w:rStyle w:val="a6"/>
            <w:rFonts w:ascii="Times New Roman" w:hAnsi="Times New Roman" w:cs="Times New Roman"/>
            <w:sz w:val="24"/>
            <w:szCs w:val="24"/>
            <w:lang w:val="en-US" w:eastAsia="ar-SA"/>
          </w:rPr>
          <w:t>sochi</w:t>
        </w:r>
        <w:proofErr w:type="spellEnd"/>
        <w:r w:rsidR="00FA757D" w:rsidRPr="0081489A">
          <w:rPr>
            <w:rStyle w:val="a6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FA757D" w:rsidRPr="0081489A">
          <w:rPr>
            <w:rStyle w:val="a6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</w:p>
    <w:p w:rsidR="00FA757D" w:rsidRDefault="00FA757D" w:rsidP="00BE5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FA757D" w:rsidRDefault="00FA757D" w:rsidP="00BE5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A757D">
        <w:rPr>
          <w:rFonts w:ascii="Times New Roman" w:hAnsi="Times New Roman" w:cs="Times New Roman"/>
          <w:b/>
          <w:sz w:val="24"/>
          <w:szCs w:val="24"/>
          <w:lang w:eastAsia="ar-SA"/>
        </w:rPr>
        <w:t>ПРИКАЗ</w:t>
      </w:r>
    </w:p>
    <w:p w:rsidR="00FA757D" w:rsidRDefault="00FA757D" w:rsidP="00FA7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A757D" w:rsidRPr="00FA757D" w:rsidRDefault="00FA757D" w:rsidP="00FA7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_________________                                                                                        №______________</w:t>
      </w:r>
    </w:p>
    <w:p w:rsidR="00FA757D" w:rsidRPr="00FA757D" w:rsidRDefault="00FA757D" w:rsidP="00BE5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A757D" w:rsidRPr="00FA757D" w:rsidRDefault="00FA757D" w:rsidP="00FA757D">
      <w:pPr>
        <w:tabs>
          <w:tab w:val="left" w:pos="709"/>
        </w:tabs>
        <w:suppressAutoHyphens/>
        <w:spacing w:after="0" w:line="240" w:lineRule="auto"/>
        <w:ind w:left="23" w:right="11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75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организации профилактической работы в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МОБУ СОШ № 84 им. Павлова Н.З.</w:t>
      </w:r>
      <w:r w:rsidRPr="00FA75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2020/2021 учебном году</w:t>
      </w:r>
    </w:p>
    <w:p w:rsidR="00FA757D" w:rsidRPr="00FA757D" w:rsidRDefault="00FA757D" w:rsidP="00FA757D">
      <w:pPr>
        <w:tabs>
          <w:tab w:val="left" w:pos="709"/>
        </w:tabs>
        <w:suppressAutoHyphens/>
        <w:spacing w:after="0" w:line="240" w:lineRule="auto"/>
        <w:ind w:left="20" w:right="112" w:firstLine="54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757D" w:rsidRPr="00FA757D" w:rsidRDefault="00FA757D" w:rsidP="00FA757D">
      <w:pPr>
        <w:tabs>
          <w:tab w:val="num" w:pos="360"/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        С учетом анализа профилактической </w:t>
      </w:r>
      <w:r>
        <w:rPr>
          <w:rFonts w:ascii="Times New Roman" w:eastAsia="Times New Roman" w:hAnsi="Times New Roman" w:cs="Times New Roman"/>
          <w:sz w:val="28"/>
          <w:szCs w:val="28"/>
        </w:rPr>
        <w:t>работы за 2019/2020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МОБУ СОШ № 84 им. Павлова Н.З.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 в области профилактики правонарушений и преступлений среди несовершеннолетних и в отношении несовершеннолетних в 2020/2021 учебном году должна быть направлена на:</w:t>
      </w:r>
    </w:p>
    <w:p w:rsidR="00FA757D" w:rsidRPr="00FA757D" w:rsidRDefault="00FA757D" w:rsidP="00FA757D">
      <w:pPr>
        <w:tabs>
          <w:tab w:val="num" w:pos="36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5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>- раннее выявление семей, детей, имеющих факторы риска семейного неблагополучия и создание системы мер, направленных на коррекцию выявленных факторов риска;</w:t>
      </w:r>
    </w:p>
    <w:p w:rsidR="00FA757D" w:rsidRPr="00FA757D" w:rsidRDefault="00FA757D" w:rsidP="00FA757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A757D">
        <w:rPr>
          <w:rFonts w:ascii="Times New Roman" w:eastAsia="Calibri" w:hAnsi="Times New Roman" w:cs="Times New Roman"/>
          <w:sz w:val="28"/>
          <w:szCs w:val="28"/>
          <w:lang w:eastAsia="ar-SA"/>
        </w:rPr>
        <w:t>- поиск и внедрение новых моделей профилактических технологий в работе не только с детьми, но и с семьями;</w:t>
      </w:r>
    </w:p>
    <w:p w:rsidR="00FA757D" w:rsidRPr="00FA757D" w:rsidRDefault="00FA757D" w:rsidP="00FA757D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757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FA75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повышение качества работы классных руководителей в проведении профилактической работы, направленной на раннее выявление причин и устранение условий, способствующих </w:t>
      </w:r>
      <w:proofErr w:type="spellStart"/>
      <w:r w:rsidRPr="00FA757D">
        <w:rPr>
          <w:rFonts w:ascii="Times New Roman" w:eastAsia="Calibri" w:hAnsi="Times New Roman" w:cs="Times New Roman"/>
          <w:sz w:val="28"/>
          <w:szCs w:val="28"/>
          <w:lang w:eastAsia="ar-SA"/>
        </w:rPr>
        <w:t>дезадаптации</w:t>
      </w:r>
      <w:proofErr w:type="spellEnd"/>
      <w:r w:rsidRPr="00FA75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обучающихся;</w:t>
      </w:r>
    </w:p>
    <w:p w:rsidR="00FA757D" w:rsidRPr="00FA757D" w:rsidRDefault="00FA757D" w:rsidP="00FA757D">
      <w:pPr>
        <w:tabs>
          <w:tab w:val="num" w:pos="360"/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75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- повышение социальной активности несовершеннолетних, привлечение их к здоровому образу жизни через внедрение современных форм, методов, технологий в работу образовательной организации;</w:t>
      </w:r>
    </w:p>
    <w:p w:rsidR="00FA757D" w:rsidRPr="00FA757D" w:rsidRDefault="00FA757D" w:rsidP="00FA757D">
      <w:pPr>
        <w:suppressAutoHyphens/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57D">
        <w:rPr>
          <w:rFonts w:ascii="Times New Roman" w:eastAsia="Times New Roman" w:hAnsi="Times New Roman" w:cs="Times New Roman"/>
          <w:sz w:val="28"/>
          <w:szCs w:val="28"/>
        </w:rPr>
        <w:t>- организацию работы с родительской общественностью с целью повышения их педагогической компетенции, ответственности за воспитание детей, посредством поиска форм включения родителей в процессы управления системой воспитания и образования детей и др.</w:t>
      </w:r>
    </w:p>
    <w:p w:rsidR="00FA757D" w:rsidRDefault="00FA757D" w:rsidP="00FA757D">
      <w:pPr>
        <w:suppressAutoHyphens/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r w:rsidRPr="00FA757D">
        <w:rPr>
          <w:rFonts w:ascii="Times New Roman" w:eastAsia="TimesNewRomanPSMT" w:hAnsi="Times New Roman" w:cs="Times New Roman"/>
          <w:sz w:val="28"/>
          <w:szCs w:val="28"/>
        </w:rPr>
        <w:t xml:space="preserve">Федерального Закона от 24.06.1999 № 120-ФЗ «Об основах системы профилактики безнадзорности и правонарушений несовершеннолетних», Федерального Закона от 23.06.2016 № 182-ФЗ «Об основах системы профилактики правонарушений в Российской Федерации», </w:t>
      </w:r>
      <w:r w:rsidRPr="00FA757D">
        <w:rPr>
          <w:rFonts w:ascii="Times New Roman" w:eastAsia="TimesNewRomanPSMT" w:hAnsi="Times New Roman" w:cs="Times New Roman"/>
          <w:b/>
          <w:sz w:val="28"/>
          <w:szCs w:val="28"/>
        </w:rPr>
        <w:t>приказываю:</w:t>
      </w:r>
    </w:p>
    <w:p w:rsidR="00FA757D" w:rsidRPr="00FA757D" w:rsidRDefault="00FA757D" w:rsidP="00FA757D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A757D"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воспитательной работе Скала Ю.Б.:</w:t>
      </w:r>
    </w:p>
    <w:p w:rsidR="00FA757D" w:rsidRPr="00FA757D" w:rsidRDefault="00FA757D" w:rsidP="00FA757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р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азработать, утвердить, согласовать с органами системы профилактики </w:t>
      </w:r>
      <w:r w:rsidRPr="00FA757D">
        <w:rPr>
          <w:rFonts w:ascii="Times New Roman" w:eastAsia="Times New Roman" w:hAnsi="Times New Roman" w:cs="Times New Roman"/>
          <w:b/>
          <w:sz w:val="28"/>
          <w:szCs w:val="28"/>
        </w:rPr>
        <w:t>в срок до 11.09.2020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 на 2020/2021 учебный год (с включением мероприятий для несовершеннолетних, родителей, педагогов):  </w:t>
      </w:r>
    </w:p>
    <w:p w:rsidR="00FA757D" w:rsidRPr="00FA757D" w:rsidRDefault="00FA757D" w:rsidP="00FA757D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       - План работы по воспитанию правовой культуры, формированию законопослушного поведения обучающихся, профилактике преступлений среди несовершеннолетних (содержащий мероприятия, направленные на профилактику хулиганских действий и вандализма; профилактику преступлений среди несовершеннолетних, соблюдение положений закона Краснодарского края от 21.07.2008 года № 1539-КЗ «О мерах по профилактике 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lastRenderedPageBreak/>
        <w:t>безнадзорности и правонарушений несовершеннолетних в Краснодарском крае» и т.д.);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A757D" w:rsidRPr="00FA757D" w:rsidRDefault="00FA757D" w:rsidP="00FA757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757D">
        <w:rPr>
          <w:rFonts w:ascii="Times New Roman" w:eastAsia="Times New Roman" w:hAnsi="Times New Roman" w:cs="Times New Roman"/>
          <w:sz w:val="28"/>
          <w:szCs w:val="28"/>
        </w:rPr>
        <w:t>- План работы по формированию жизнестойкости обучающихся, профилактике преступлений в отношении детей и жестокого обращения с ними, самовольных уходов детей из семьи, безнадзорности, бродяжничества и попрошайничества (содержащий мероприятия, направленные на профилактику суицидов, самовольных уходов, безнадзорности, бродяжничества, попрошайничества, профилактику преступлений в отношении несовершеннолетних, жестокого обращения с детьми);</w:t>
      </w:r>
    </w:p>
    <w:p w:rsidR="00FA757D" w:rsidRPr="00FA757D" w:rsidRDefault="00FA757D" w:rsidP="00FA757D">
      <w:pPr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- План работы по обеспечению безопасности жизнедеятельности школьников (содержащий мероприятия, направленные на безопасность дорожного движения, предупреждение травматизма (на улице, на игровых площадках, в школе, в семье, на водных объектах, вблизи железного дорожного полотна), </w:t>
      </w:r>
      <w:proofErr w:type="spellStart"/>
      <w:r w:rsidRPr="00FA757D">
        <w:rPr>
          <w:rFonts w:ascii="Times New Roman" w:eastAsia="Times New Roman" w:hAnsi="Times New Roman" w:cs="Times New Roman"/>
          <w:sz w:val="28"/>
          <w:szCs w:val="28"/>
        </w:rPr>
        <w:t>медиабезопасность</w:t>
      </w:r>
      <w:proofErr w:type="spellEnd"/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 (обучение безопасного поведения в современной информационной среде (Интернет и мобильной (сотовой) связи), интернет-зависимости и т.п.);</w:t>
      </w:r>
    </w:p>
    <w:p w:rsidR="00FA757D" w:rsidRPr="00FA757D" w:rsidRDefault="00FA757D" w:rsidP="00FA757D">
      <w:pPr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57D">
        <w:rPr>
          <w:rFonts w:ascii="Times New Roman" w:eastAsia="Times New Roman" w:hAnsi="Times New Roman" w:cs="Times New Roman"/>
          <w:sz w:val="28"/>
          <w:szCs w:val="28"/>
        </w:rPr>
        <w:tab/>
        <w:t xml:space="preserve">- План работы по профилактике вредных зависимостей и пропаганде здорового образа жизни (содержащий мероприятия, направленные на профилактику </w:t>
      </w:r>
      <w:proofErr w:type="spellStart"/>
      <w:r w:rsidRPr="00FA757D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, употребления алкоголя, токсических, наркотических, психотропных веществ, в том числе лекарственных препаратов, принимаемых без назначения врача; предупреждение ранних половых связей); </w:t>
      </w:r>
    </w:p>
    <w:p w:rsidR="00FA757D" w:rsidRPr="00FA757D" w:rsidRDefault="00FA757D" w:rsidP="00FA757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  - План работы по профилактике терроризма и экстремизма (содержащий мероприятия, направленные на разъяснение сущности и опасности терроризма и экстремизма);</w:t>
      </w:r>
    </w:p>
    <w:p w:rsidR="00FA757D" w:rsidRPr="00FA757D" w:rsidRDefault="00FA757D" w:rsidP="00FA757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  - План заседаний Штаба воспитательной работы;</w:t>
      </w:r>
    </w:p>
    <w:p w:rsidR="00FA757D" w:rsidRPr="00FA757D" w:rsidRDefault="00FA757D" w:rsidP="00FA757D">
      <w:pPr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  - План заседаний Совета профилактики.</w:t>
      </w:r>
    </w:p>
    <w:p w:rsidR="00FA757D" w:rsidRPr="00FA757D" w:rsidRDefault="00FA757D" w:rsidP="00FA757D">
      <w:pPr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.2. Разработать и утвердить совместно с </w:t>
      </w:r>
      <w:r w:rsidRPr="00FA757D">
        <w:rPr>
          <w:rFonts w:ascii="Times New Roman" w:eastAsia="Calibri" w:hAnsi="Times New Roman" w:cs="Times New Roman"/>
          <w:sz w:val="28"/>
          <w:szCs w:val="28"/>
        </w:rPr>
        <w:t>инспекторским составом ОПДН ОУУП и ПДН территориальных отделов полиции УВД по городу Сочи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 в каждой образовательной организации графики проведения лекций и бесед, направленных на профилактику преступлений и правонарушений, экстремизма, распространения криминальных и иных деструктивных субкультур на 2020/2021 учебный год</w:t>
      </w:r>
    </w:p>
    <w:p w:rsidR="00FA757D" w:rsidRPr="00FA757D" w:rsidRDefault="00FA757D" w:rsidP="00FA757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.3. При составлении планов профилактических мероприятий на 2020/2021 учебный год руководствоваться нормативно-правовой документацией по направлению; дополнить планы мероприятиями с учетом выявленных (актуальных для каждой школы) проблемных вопросов, с учетом программы воспитания, миссии школы. </w:t>
      </w:r>
    </w:p>
    <w:p w:rsidR="00FA757D" w:rsidRPr="00FA757D" w:rsidRDefault="00FA757D" w:rsidP="00FA757D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57D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FA757D">
        <w:rPr>
          <w:rFonts w:ascii="Times New Roman" w:eastAsia="TimesNewRomanPSMT" w:hAnsi="Times New Roman" w:cs="Times New Roman"/>
          <w:sz w:val="28"/>
          <w:szCs w:val="28"/>
        </w:rPr>
        <w:t xml:space="preserve">.4. 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>Привлекать для проведения профилактической работы специалистов органов и учреждений системы профилактики, а также, священнослужителей, родителей, общественных деятелей; о</w:t>
      </w:r>
      <w:r w:rsidRPr="00FA757D">
        <w:rPr>
          <w:rFonts w:ascii="Times New Roman" w:eastAsia="Calibri" w:hAnsi="Times New Roman" w:cs="Times New Roman"/>
          <w:sz w:val="28"/>
          <w:szCs w:val="28"/>
          <w:lang w:eastAsia="en-US"/>
        </w:rPr>
        <w:t>беспечить своевременное межведомственное взаимодействие с органами и учреждениями системы профилактики безнадзорности и правонарушений несовершеннолетних в соответствии с федеральным и краевым законодательством,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757D">
        <w:rPr>
          <w:rFonts w:ascii="Times New Roman" w:eastAsia="Times New Roman" w:hAnsi="Times New Roman" w:cs="Times New Roman"/>
          <w:b/>
          <w:sz w:val="28"/>
          <w:szCs w:val="28"/>
        </w:rPr>
        <w:t>постоянно.</w:t>
      </w:r>
    </w:p>
    <w:p w:rsidR="00FA757D" w:rsidRPr="00FA757D" w:rsidRDefault="00FA757D" w:rsidP="00FA757D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5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>.5. Организовать в образовательной организации работу:</w:t>
      </w:r>
    </w:p>
    <w:p w:rsidR="00FA757D" w:rsidRPr="00FA757D" w:rsidRDefault="00FA757D" w:rsidP="00FA757D">
      <w:p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5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реализации 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комиссии по делам несовершеннолетних и защите их прав при администрации Краснодарского края от 24.10.2014 № 3/8 «Об утверждении порядка межведомственного взаимодействия при возникновении чрезвычайного происшествия с несовершеннолетними», </w:t>
      </w:r>
      <w:r w:rsidRPr="00FA757D">
        <w:rPr>
          <w:rFonts w:ascii="Times New Roman" w:eastAsia="Times New Roman" w:hAnsi="Times New Roman" w:cs="Times New Roman"/>
          <w:b/>
          <w:sz w:val="28"/>
          <w:szCs w:val="28"/>
        </w:rPr>
        <w:t>постоянно;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57D" w:rsidRPr="00FA757D" w:rsidRDefault="00FA757D" w:rsidP="00FA757D">
      <w:p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- по реализации постановления комиссии по делам несовершеннолетних и защите их прав при администрации Краснодарского края постановления Комиссии по делам несовершеннолетних администрации Краснодарского края от 24.10.2014 № 3/9 «Об утверждении Порядка </w:t>
      </w:r>
      <w:proofErr w:type="gramStart"/>
      <w:r w:rsidRPr="00FA757D">
        <w:rPr>
          <w:rFonts w:ascii="Times New Roman" w:eastAsia="Times New Roman" w:hAnsi="Times New Roman" w:cs="Times New Roman"/>
          <w:sz w:val="28"/>
          <w:szCs w:val="28"/>
        </w:rPr>
        <w:t>работы  по</w:t>
      </w:r>
      <w:proofErr w:type="gramEnd"/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 раннему выявлению детского и семейного неблагополучия на территории Краснодарского края», </w:t>
      </w:r>
      <w:r w:rsidRPr="00FA757D">
        <w:rPr>
          <w:rFonts w:ascii="Times New Roman" w:eastAsia="Times New Roman" w:hAnsi="Times New Roman" w:cs="Times New Roman"/>
          <w:b/>
          <w:sz w:val="28"/>
          <w:szCs w:val="28"/>
        </w:rPr>
        <w:t>постоянно;</w:t>
      </w:r>
    </w:p>
    <w:p w:rsidR="00FA757D" w:rsidRPr="00FA757D" w:rsidRDefault="00FA757D" w:rsidP="00FA757D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- по реализации постановления комиссии по делам несовершеннолетних и защите их прав при администрации Краснодарского края от 27.12.2017 № 4/3 «Об утверждении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положении», </w:t>
      </w:r>
      <w:r w:rsidRPr="00FA757D">
        <w:rPr>
          <w:rFonts w:ascii="Times New Roman" w:eastAsia="Times New Roman" w:hAnsi="Times New Roman" w:cs="Times New Roman"/>
          <w:b/>
          <w:sz w:val="28"/>
          <w:szCs w:val="28"/>
        </w:rPr>
        <w:t>постоянно.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57D" w:rsidRPr="00FA757D" w:rsidRDefault="00FA757D" w:rsidP="00FA757D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 - по реализации плана мероприятий по формированию жизнестойкости у детей, постановления комиссии по делам несовершеннолетних и защите их прав при администрации города Сочи от 06.06.2016 № 3/6 «Об утверждении порядка межведомственного взаимодействия при выявлении и профилактике суицидальных попыток и суицидов несовершеннолетних на территории муниципального образования «Город - курорт Сочи»,</w:t>
      </w:r>
      <w:r w:rsidRPr="00FA75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постоянно</w:t>
      </w:r>
      <w:r w:rsidRPr="00FA757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A757D" w:rsidRPr="00FA757D" w:rsidRDefault="00FA757D" w:rsidP="00FA757D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57D">
        <w:rPr>
          <w:rFonts w:ascii="Times New Roman" w:eastAsia="Times New Roman" w:hAnsi="Times New Roman" w:cs="Times New Roman"/>
          <w:sz w:val="28"/>
          <w:szCs w:val="28"/>
        </w:rPr>
        <w:t>- по проведению мониторинга потенциально опасных и затяжных конфликтных ситуаций среди подростков, которые могут в дальнейшем послужить основанием к совершению противоправных действий, и своевременному информированию правоохранительных органов и субъектов профилактики</w:t>
      </w:r>
      <w:r w:rsidRPr="00FA75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>выявленных фактах;</w:t>
      </w:r>
    </w:p>
    <w:p w:rsidR="00FA757D" w:rsidRPr="00FA757D" w:rsidRDefault="00FA757D" w:rsidP="00FA757D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A757D">
        <w:rPr>
          <w:rFonts w:ascii="Times New Roman" w:eastAsia="Calibri" w:hAnsi="Times New Roman" w:cs="Times New Roman"/>
          <w:sz w:val="28"/>
          <w:szCs w:val="28"/>
          <w:lang w:eastAsia="en-US"/>
        </w:rPr>
        <w:t>по выявлению</w:t>
      </w:r>
      <w:r w:rsidRPr="00FA75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несовершеннолетних, </w:t>
      </w:r>
      <w:r w:rsidRPr="00FA757D">
        <w:rPr>
          <w:rFonts w:ascii="Times New Roman" w:eastAsia="Calibri" w:hAnsi="Times New Roman" w:cs="Times New Roman"/>
          <w:color w:val="000000"/>
          <w:sz w:val="28"/>
          <w:szCs w:val="28"/>
        </w:rPr>
        <w:t>причисляющих себя к неформальным объединениям деструктивной направленности,</w:t>
      </w:r>
      <w:r w:rsidRPr="00FA7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неформальных молодежных структур с выраженной антисоциальной направленностью, в том числе пропагандирующих в молодежной среде криминальные субкультуры, и 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>своевременному информированию правоохранительных органов о выявленных фактах.</w:t>
      </w:r>
    </w:p>
    <w:p w:rsidR="00FA757D" w:rsidRPr="00FA757D" w:rsidRDefault="00FA757D" w:rsidP="00FA757D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.6. Взять под личный контроль организацию работы с осужденными несовершеннолетними, отбывающими наказания, не связанные с лишением свободы, и несовершеннолетними, освободившимися из мест лишения свободы, а также вернувшимися из специальных учебно-воспитательных организаций закрытого типа, а также по реализации постановления комиссии по делам несовершеннолетних и защите их прав при администрации Краснодарского края от 25.06.2018 № 3/3 «Об утверждении Порядка взаимодействия органов и учреждений системы профилактики безнадзорности и правонарушений несовершеннолетних по вопросам 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оказания помощи в трудовом и бытовом устройстве, а также иных видов помощи несовершеннолетним, освобожденным из учреждений уголовно-исполнительной системы, либо вернувшихся из специальных учебно-воспитательных учреждений закрытого типа», </w:t>
      </w:r>
      <w:r w:rsidRPr="00FA757D">
        <w:rPr>
          <w:rFonts w:ascii="Times New Roman" w:eastAsia="Times New Roman" w:hAnsi="Times New Roman" w:cs="Times New Roman"/>
          <w:b/>
          <w:sz w:val="28"/>
          <w:szCs w:val="28"/>
        </w:rPr>
        <w:t>постоянно.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FA757D" w:rsidRPr="00FA757D" w:rsidRDefault="00FA757D" w:rsidP="00FA757D">
      <w:pPr>
        <w:tabs>
          <w:tab w:val="left" w:pos="709"/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57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FA757D">
        <w:rPr>
          <w:rFonts w:ascii="Times New Roman" w:eastAsia="TimesNewRomanPSMT" w:hAnsi="Times New Roman" w:cs="Times New Roman"/>
          <w:sz w:val="28"/>
          <w:szCs w:val="28"/>
        </w:rPr>
        <w:t xml:space="preserve">.7. Обеспечить своевременный обмен информацией о несовершеннолетних и их семьях, состоящих на профилактических видах учета, между образовательными организациями (дошкольными, общеобразовательными) при переходе несовершеннолетнего из одной образовательной организации в другую, в соответствии с Регламентом взаимодействия образовательных организаций при переходе несовершеннолетнего из одной образовательной организации в другую (приказ УОН от 30.10.2018 № 1468), </w:t>
      </w:r>
      <w:r w:rsidRPr="00FA757D">
        <w:rPr>
          <w:rFonts w:ascii="Times New Roman" w:eastAsia="TimesNewRomanPSMT" w:hAnsi="Times New Roman" w:cs="Times New Roman"/>
          <w:b/>
          <w:sz w:val="28"/>
          <w:szCs w:val="28"/>
        </w:rPr>
        <w:t>постоянно.</w:t>
      </w:r>
    </w:p>
    <w:p w:rsidR="00FA757D" w:rsidRPr="00FA757D" w:rsidRDefault="00FA757D" w:rsidP="00FA757D">
      <w:pPr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FA757D">
        <w:rPr>
          <w:rFonts w:ascii="Times New Roman" w:eastAsia="TimesNewRomanPSMT" w:hAnsi="Times New Roman" w:cs="Times New Roman"/>
          <w:sz w:val="28"/>
          <w:szCs w:val="28"/>
        </w:rPr>
        <w:t xml:space="preserve">.8. Вести индивидуально-профилактическую работу с несовершеннолетними и их родителями, исходя из выявленных причин и условий совершения несовершеннолетними преступлений и противоправных действий; выяснять образ жизни, связи (окружение), намерения,  запрашивать информацию о семье  и ребенке от различных органов системы профилактики: учреждений здравоохранения, социальной защиты населения (в целях оказания социальной помощи и занятости детей); управления по вопросам семьи и детства (в целях организации отдыха несовершеннолетних в детских оздоровительных лагерях), отделов по делам молодежи, отделов по делам несовершеннолетних и защите их прав  внутригородских районов (для организации внеурочной занятости, участия в районных и городских мероприятиях и т.д.),  </w:t>
      </w:r>
      <w:r w:rsidRPr="00FA757D">
        <w:rPr>
          <w:rFonts w:ascii="Times New Roman" w:eastAsia="TimesNewRomanPSMT" w:hAnsi="Times New Roman" w:cs="Times New Roman"/>
          <w:b/>
          <w:sz w:val="28"/>
          <w:szCs w:val="28"/>
        </w:rPr>
        <w:t>постоянно.</w:t>
      </w:r>
    </w:p>
    <w:p w:rsidR="00FA757D" w:rsidRPr="00FA757D" w:rsidRDefault="00FA757D" w:rsidP="00FA757D">
      <w:pPr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A757D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FA757D">
        <w:rPr>
          <w:rFonts w:ascii="Times New Roman" w:eastAsia="TimesNewRomanPSMT" w:hAnsi="Times New Roman" w:cs="Times New Roman"/>
          <w:sz w:val="28"/>
          <w:szCs w:val="28"/>
        </w:rPr>
        <w:t xml:space="preserve">.9. Вести персональный учет обучающихся, нуждающихся в различных видах педагогической поддержки, оказывать действенную и незамедлительную социально-психологическую и педагогическую помощь несовершеннолетним, имеющим отклонения в развитии или поведении, либо проблемы в обучении, </w:t>
      </w:r>
      <w:r w:rsidRPr="00FA757D">
        <w:rPr>
          <w:rFonts w:ascii="Times New Roman" w:eastAsia="Times New Roman" w:hAnsi="Times New Roman" w:cs="Times New Roman"/>
          <w:b/>
          <w:sz w:val="28"/>
          <w:szCs w:val="28"/>
        </w:rPr>
        <w:t>постоянно</w:t>
      </w:r>
      <w:r w:rsidRPr="00FA757D">
        <w:rPr>
          <w:rFonts w:ascii="Times New Roman" w:eastAsia="TimesNewRomanPSMT" w:hAnsi="Times New Roman" w:cs="Times New Roman"/>
          <w:b/>
          <w:sz w:val="28"/>
          <w:szCs w:val="28"/>
        </w:rPr>
        <w:t>.</w:t>
      </w:r>
      <w:r w:rsidRPr="00FA757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FA757D" w:rsidRPr="00FA757D" w:rsidRDefault="00FA757D" w:rsidP="00FA757D">
      <w:pPr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.10. </w:t>
      </w:r>
      <w:r w:rsidRPr="00FA757D">
        <w:rPr>
          <w:rFonts w:ascii="Times New Roman" w:eastAsia="TimesNewRomanPSMT" w:hAnsi="Times New Roman" w:cs="Times New Roman"/>
          <w:sz w:val="28"/>
          <w:szCs w:val="28"/>
        </w:rPr>
        <w:t xml:space="preserve">Организовать 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занятость несовершеннолетних в учреждениях дополнительного образования, спортивных секциях, кружках, клубах и т.п. Обеспечить </w:t>
      </w:r>
      <w:r w:rsidRPr="00FA757D">
        <w:rPr>
          <w:rFonts w:ascii="Times New Roman" w:eastAsia="TimesNewRomanPSMT" w:hAnsi="Times New Roman" w:cs="Times New Roman"/>
          <w:sz w:val="28"/>
          <w:szCs w:val="28"/>
        </w:rPr>
        <w:t xml:space="preserve">максимальную занятость несовершеннолетних, состоящих на различных видах профилактического учета, </w:t>
      </w:r>
      <w:r w:rsidRPr="00FA757D">
        <w:rPr>
          <w:rFonts w:ascii="Times New Roman" w:eastAsia="Times New Roman" w:hAnsi="Times New Roman" w:cs="Times New Roman"/>
          <w:b/>
          <w:sz w:val="28"/>
          <w:szCs w:val="28"/>
        </w:rPr>
        <w:t>постоянно.</w:t>
      </w:r>
    </w:p>
    <w:p w:rsidR="00FA757D" w:rsidRPr="00FA757D" w:rsidRDefault="00FA757D" w:rsidP="00FA757D">
      <w:pPr>
        <w:tabs>
          <w:tab w:val="left" w:pos="567"/>
        </w:tabs>
        <w:suppressAutoHyphens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.11. Закрепить за несовершеннолетними, состоящими на различных видах профилактического учета, наставников из числа спортсменов, тренеров, педагогов дополнительного образования, депутатов и жителей Сочи с активной гражданской позицией, </w:t>
      </w:r>
      <w:r w:rsidRPr="00FA757D">
        <w:rPr>
          <w:rFonts w:ascii="Times New Roman" w:eastAsia="Times New Roman" w:hAnsi="Times New Roman" w:cs="Times New Roman"/>
          <w:b/>
          <w:sz w:val="28"/>
          <w:szCs w:val="28"/>
        </w:rPr>
        <w:t>по мере постановки на профилактический учет.</w:t>
      </w:r>
    </w:p>
    <w:p w:rsidR="00FA757D" w:rsidRPr="00FA757D" w:rsidRDefault="00FA757D" w:rsidP="00FA757D">
      <w:pPr>
        <w:tabs>
          <w:tab w:val="left" w:pos="567"/>
        </w:tabs>
        <w:suppressAutoHyphens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.12. Принять меры, направленные на исключение формального проведения профилактической работы с обучающимися, воспитанниками, семьями, состоящими на профилактическом учете, </w:t>
      </w:r>
      <w:r w:rsidRPr="00FA757D">
        <w:rPr>
          <w:rFonts w:ascii="Times New Roman" w:eastAsia="Times New Roman" w:hAnsi="Times New Roman" w:cs="Times New Roman"/>
          <w:b/>
          <w:sz w:val="28"/>
          <w:szCs w:val="28"/>
        </w:rPr>
        <w:t>постоянно.</w:t>
      </w:r>
    </w:p>
    <w:p w:rsidR="00FA757D" w:rsidRPr="00FA757D" w:rsidRDefault="00FA757D" w:rsidP="00FA757D">
      <w:pPr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0" w:firstLine="54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>.13.</w:t>
      </w:r>
      <w:r w:rsidRPr="00FA75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Проводить с классными руководителями планерные совещания по вопросам организации и проведения </w:t>
      </w:r>
      <w:proofErr w:type="spellStart"/>
      <w:r w:rsidRPr="00FA757D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-профилактической работы в классе, в школе, </w:t>
      </w:r>
      <w:r w:rsidRPr="00FA757D">
        <w:rPr>
          <w:rFonts w:ascii="Times New Roman" w:eastAsia="Times New Roman" w:hAnsi="Times New Roman" w:cs="Times New Roman"/>
          <w:b/>
          <w:sz w:val="28"/>
          <w:szCs w:val="28"/>
        </w:rPr>
        <w:t>ежемесячно.</w:t>
      </w:r>
    </w:p>
    <w:p w:rsidR="00FA757D" w:rsidRPr="00FA757D" w:rsidRDefault="00FA757D" w:rsidP="00FA757D">
      <w:pPr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0" w:firstLine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.14. Взять на контроль повышение квалификации педагогов, членов штабов воспитательной работы, </w:t>
      </w:r>
      <w:r w:rsidRPr="00FA757D">
        <w:rPr>
          <w:rFonts w:ascii="Times New Roman" w:eastAsia="Times New Roman" w:hAnsi="Times New Roman" w:cs="Times New Roman"/>
          <w:b/>
          <w:sz w:val="28"/>
          <w:szCs w:val="28"/>
        </w:rPr>
        <w:t>постоянно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757D" w:rsidRDefault="00FA757D" w:rsidP="00FA757D">
      <w:pPr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0" w:firstLine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.15. Информировать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МОБУ СОШ № 84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Рудниченко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 xml:space="preserve"> обо всех случаях ЧП, произошедших с несовершеннолетними, </w:t>
      </w:r>
      <w:r w:rsidRPr="00FA757D">
        <w:rPr>
          <w:rFonts w:ascii="Times New Roman" w:eastAsia="Times New Roman" w:hAnsi="Times New Roman" w:cs="Times New Roman"/>
          <w:b/>
          <w:sz w:val="28"/>
          <w:szCs w:val="28"/>
        </w:rPr>
        <w:t>незамедлительно (в течение 1 суток), постоянно</w:t>
      </w:r>
      <w:r w:rsidRPr="00FA75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757D" w:rsidRDefault="00FA757D" w:rsidP="00FA757D">
      <w:pPr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0" w:firstLine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757D" w:rsidRDefault="00FA757D" w:rsidP="00FA757D">
      <w:pPr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0" w:firstLine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757D" w:rsidRDefault="00FA757D" w:rsidP="00FA757D">
      <w:pPr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0" w:firstLine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757D" w:rsidRDefault="00FA757D" w:rsidP="00FA757D">
      <w:pPr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0" w:firstLine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                                                            О.Н.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Рудниченко</w:t>
      </w:r>
      <w:proofErr w:type="spellEnd"/>
    </w:p>
    <w:p w:rsidR="00FA757D" w:rsidRDefault="00FA757D" w:rsidP="00FA757D">
      <w:pPr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0" w:firstLine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757D" w:rsidRDefault="00FA757D" w:rsidP="00FA757D">
      <w:pPr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0" w:firstLine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приказом ознакомлен:</w:t>
      </w:r>
    </w:p>
    <w:p w:rsidR="00FA757D" w:rsidRPr="00FA757D" w:rsidRDefault="00FA757D" w:rsidP="00FA757D">
      <w:pPr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0" w:firstLine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«____»_____________2020г. ________________   __________________</w:t>
      </w:r>
      <w:bookmarkStart w:id="0" w:name="_GoBack"/>
      <w:bookmarkEnd w:id="0"/>
    </w:p>
    <w:p w:rsidR="00FA757D" w:rsidRPr="00FA757D" w:rsidRDefault="00FA757D" w:rsidP="00BE5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6E80" w:rsidRDefault="001E6E80" w:rsidP="00BE5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44286" w:rsidRDefault="00544286" w:rsidP="00BE5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E5F77" w:rsidRDefault="00BE5F77" w:rsidP="00BE5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F77" w:rsidRDefault="00BE5F77" w:rsidP="00BE5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4E5" w:rsidRDefault="001454E5"/>
    <w:sectPr w:rsidR="001454E5" w:rsidSect="002A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E0100"/>
    <w:multiLevelType w:val="hybridMultilevel"/>
    <w:tmpl w:val="93BC03FC"/>
    <w:lvl w:ilvl="0" w:tplc="50D2F3E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77"/>
    <w:rsid w:val="000276A6"/>
    <w:rsid w:val="000E37A8"/>
    <w:rsid w:val="001333A4"/>
    <w:rsid w:val="001454E5"/>
    <w:rsid w:val="00176D66"/>
    <w:rsid w:val="001B02A7"/>
    <w:rsid w:val="001E2CC6"/>
    <w:rsid w:val="001E6E80"/>
    <w:rsid w:val="00201140"/>
    <w:rsid w:val="00207829"/>
    <w:rsid w:val="00240C5A"/>
    <w:rsid w:val="002A7E90"/>
    <w:rsid w:val="00372A02"/>
    <w:rsid w:val="00377A4C"/>
    <w:rsid w:val="003C3CB5"/>
    <w:rsid w:val="004F493C"/>
    <w:rsid w:val="00544286"/>
    <w:rsid w:val="00575024"/>
    <w:rsid w:val="00601945"/>
    <w:rsid w:val="0065789A"/>
    <w:rsid w:val="00666CC9"/>
    <w:rsid w:val="007261C7"/>
    <w:rsid w:val="00806EE6"/>
    <w:rsid w:val="00961A85"/>
    <w:rsid w:val="00A03902"/>
    <w:rsid w:val="00A26E28"/>
    <w:rsid w:val="00A639A4"/>
    <w:rsid w:val="00AD7067"/>
    <w:rsid w:val="00AF5104"/>
    <w:rsid w:val="00BE5F77"/>
    <w:rsid w:val="00BF2C6C"/>
    <w:rsid w:val="00BF531A"/>
    <w:rsid w:val="00CB1F90"/>
    <w:rsid w:val="00CC6701"/>
    <w:rsid w:val="00D24E57"/>
    <w:rsid w:val="00D351D5"/>
    <w:rsid w:val="00E13963"/>
    <w:rsid w:val="00E42038"/>
    <w:rsid w:val="00ED0801"/>
    <w:rsid w:val="00F55CA2"/>
    <w:rsid w:val="00FA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57B2"/>
  <w15:docId w15:val="{F3B74890-F969-4B64-BEC8-469F35D2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7A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A757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84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СОШ-84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2</cp:revision>
  <cp:lastPrinted>2020-04-29T09:23:00Z</cp:lastPrinted>
  <dcterms:created xsi:type="dcterms:W3CDTF">2020-08-18T08:24:00Z</dcterms:created>
  <dcterms:modified xsi:type="dcterms:W3CDTF">2020-08-18T08:24:00Z</dcterms:modified>
</cp:coreProperties>
</file>